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BB" w:rsidRDefault="00877ABB">
      <w:pPr>
        <w:jc w:val="center"/>
        <w:textAlignment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智光商工</w:t>
      </w:r>
      <w:r w:rsidR="00F24EBC">
        <w:rPr>
          <w:rFonts w:eastAsia="標楷體" w:hint="eastAsia"/>
          <w:b/>
          <w:bCs/>
          <w:sz w:val="40"/>
          <w:lang w:eastAsia="zh-HK"/>
        </w:rPr>
        <w:t>專業教室租借</w:t>
      </w:r>
      <w:r>
        <w:rPr>
          <w:rFonts w:eastAsia="標楷體" w:hint="eastAsia"/>
          <w:b/>
          <w:bCs/>
          <w:sz w:val="40"/>
        </w:rPr>
        <w:t>場地辦法</w:t>
      </w:r>
    </w:p>
    <w:p w:rsidR="00877ABB" w:rsidRDefault="00877ABB" w:rsidP="002C4452">
      <w:pPr>
        <w:tabs>
          <w:tab w:val="left" w:pos="8285"/>
        </w:tabs>
        <w:spacing w:line="240" w:lineRule="exact"/>
        <w:textAlignment w:val="center"/>
        <w:rPr>
          <w:rFonts w:eastAsia="標楷體" w:hint="eastAsia"/>
          <w:bCs/>
          <w:sz w:val="20"/>
          <w:shd w:val="pct15" w:color="auto" w:fill="FFFFFF"/>
        </w:rPr>
      </w:pPr>
      <w:r>
        <w:rPr>
          <w:rFonts w:eastAsia="標楷體" w:hint="eastAsia"/>
          <w:b/>
          <w:bCs/>
          <w:sz w:val="32"/>
        </w:rPr>
        <w:tab/>
      </w:r>
    </w:p>
    <w:p w:rsidR="00865EC2" w:rsidRDefault="00865EC2">
      <w:pPr>
        <w:tabs>
          <w:tab w:val="left" w:pos="8280"/>
        </w:tabs>
        <w:spacing w:line="240" w:lineRule="exact"/>
        <w:textAlignment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    </w:t>
      </w:r>
      <w:r w:rsidR="002C4452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Cs/>
          <w:sz w:val="20"/>
          <w:shd w:val="pct15" w:color="auto" w:fill="FFFFFF"/>
        </w:rPr>
        <w:t>10</w:t>
      </w:r>
      <w:r w:rsidR="00F24EBC">
        <w:rPr>
          <w:rFonts w:eastAsia="標楷體" w:hint="eastAsia"/>
          <w:bCs/>
          <w:sz w:val="20"/>
          <w:shd w:val="pct15" w:color="auto" w:fill="FFFFFF"/>
        </w:rPr>
        <w:t>7</w:t>
      </w:r>
      <w:r>
        <w:rPr>
          <w:rFonts w:eastAsia="標楷體" w:hint="eastAsia"/>
          <w:bCs/>
          <w:sz w:val="20"/>
          <w:shd w:val="pct15" w:color="auto" w:fill="FFFFFF"/>
        </w:rPr>
        <w:t>年</w:t>
      </w:r>
      <w:r>
        <w:rPr>
          <w:rFonts w:eastAsia="標楷體" w:hint="eastAsia"/>
          <w:bCs/>
          <w:sz w:val="20"/>
          <w:shd w:val="pct15" w:color="auto" w:fill="FFFFFF"/>
        </w:rPr>
        <w:t>8</w:t>
      </w:r>
      <w:r>
        <w:rPr>
          <w:rFonts w:eastAsia="標楷體" w:hint="eastAsia"/>
          <w:bCs/>
          <w:sz w:val="20"/>
          <w:shd w:val="pct15" w:color="auto" w:fill="FFFFFF"/>
        </w:rPr>
        <w:t>月</w:t>
      </w:r>
      <w:r w:rsidR="00F24EBC">
        <w:rPr>
          <w:rFonts w:eastAsia="標楷體" w:hint="eastAsia"/>
          <w:bCs/>
          <w:sz w:val="20"/>
          <w:shd w:val="pct15" w:color="auto" w:fill="FFFFFF"/>
        </w:rPr>
        <w:t>1</w:t>
      </w:r>
      <w:r>
        <w:rPr>
          <w:rFonts w:eastAsia="標楷體" w:hint="eastAsia"/>
          <w:bCs/>
          <w:sz w:val="20"/>
          <w:shd w:val="pct15" w:color="auto" w:fill="FFFFFF"/>
        </w:rPr>
        <w:t>日擴大行政會報</w:t>
      </w:r>
      <w:r w:rsidR="002C4452">
        <w:rPr>
          <w:rFonts w:eastAsia="標楷體" w:hint="eastAsia"/>
          <w:bCs/>
          <w:sz w:val="20"/>
          <w:shd w:val="pct15" w:color="auto" w:fill="FFFFFF"/>
        </w:rPr>
        <w:t>通過</w:t>
      </w:r>
      <w:r>
        <w:rPr>
          <w:rFonts w:eastAsia="標楷體" w:hint="eastAsia"/>
          <w:bCs/>
          <w:sz w:val="20"/>
          <w:shd w:val="pct15" w:color="auto" w:fill="FFFFFF"/>
        </w:rPr>
        <w:t>修訂</w:t>
      </w:r>
    </w:p>
    <w:p w:rsidR="00877ABB" w:rsidRDefault="00877ABB">
      <w:pPr>
        <w:pStyle w:val="a3"/>
        <w:numPr>
          <w:ilvl w:val="0"/>
          <w:numId w:val="4"/>
        </w:numPr>
        <w:spacing w:line="380" w:lineRule="exact"/>
        <w:textAlignment w:val="center"/>
        <w:rPr>
          <w:rFonts w:hint="eastAsia"/>
          <w:szCs w:val="28"/>
        </w:rPr>
      </w:pPr>
      <w:r>
        <w:rPr>
          <w:rFonts w:hint="eastAsia"/>
          <w:szCs w:val="28"/>
        </w:rPr>
        <w:t>本校為加強管理</w:t>
      </w:r>
      <w:r w:rsidR="00F24EBC">
        <w:rPr>
          <w:rFonts w:hint="eastAsia"/>
          <w:szCs w:val="28"/>
          <w:lang w:eastAsia="zh-HK"/>
        </w:rPr>
        <w:t>專業教室</w:t>
      </w:r>
      <w:r>
        <w:rPr>
          <w:rFonts w:hint="eastAsia"/>
          <w:szCs w:val="28"/>
        </w:rPr>
        <w:t>開放</w:t>
      </w:r>
      <w:r w:rsidR="00F24EBC">
        <w:rPr>
          <w:rFonts w:hint="eastAsia"/>
          <w:szCs w:val="28"/>
        </w:rPr>
        <w:t>，提倡</w:t>
      </w:r>
      <w:r w:rsidR="00F24EBC">
        <w:rPr>
          <w:rFonts w:hint="eastAsia"/>
          <w:szCs w:val="28"/>
          <w:lang w:eastAsia="zh-HK"/>
        </w:rPr>
        <w:t>專業課程</w:t>
      </w:r>
      <w:r>
        <w:rPr>
          <w:rFonts w:hint="eastAsia"/>
          <w:szCs w:val="28"/>
        </w:rPr>
        <w:t>，以達到敦親睦鄰及社會教育功能，特訂定</w:t>
      </w:r>
      <w:r w:rsidR="00F24EBC">
        <w:rPr>
          <w:rFonts w:hint="eastAsia"/>
          <w:szCs w:val="28"/>
          <w:lang w:eastAsia="zh-HK"/>
        </w:rPr>
        <w:t>專業教室租借</w:t>
      </w:r>
      <w:r>
        <w:rPr>
          <w:rFonts w:hint="eastAsia"/>
          <w:szCs w:val="28"/>
        </w:rPr>
        <w:t>場地辦法（以下簡稱本辦法）。</w:t>
      </w: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本校為維護保養管理，凡各機關、團體、合法文教機構或本校教職員於非上班、教學時間內，需要借用本校各</w:t>
      </w:r>
      <w:r w:rsidR="00F24EBC">
        <w:rPr>
          <w:rFonts w:eastAsia="標楷體" w:hint="eastAsia"/>
          <w:sz w:val="28"/>
          <w:szCs w:val="28"/>
          <w:lang w:eastAsia="zh-HK"/>
        </w:rPr>
        <w:t>專業教室</w:t>
      </w:r>
      <w:r>
        <w:rPr>
          <w:rFonts w:eastAsia="標楷體" w:hint="eastAsia"/>
          <w:sz w:val="28"/>
          <w:szCs w:val="28"/>
        </w:rPr>
        <w:t>者，悉依本辦法辦理之。</w:t>
      </w: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本校各開放場地及時間與其管理維護收費標準如下：</w:t>
      </w:r>
    </w:p>
    <w:p w:rsidR="00877ABB" w:rsidRDefault="00877ABB">
      <w:pPr>
        <w:numPr>
          <w:ilvl w:val="0"/>
          <w:numId w:val="1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開放時間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時段</w:t>
      </w:r>
      <w:r>
        <w:rPr>
          <w:rFonts w:eastAsia="標楷體" w:hint="eastAsia"/>
          <w:sz w:val="28"/>
          <w:szCs w:val="28"/>
        </w:rPr>
        <w:t>)</w:t>
      </w:r>
      <w:r w:rsidR="0012709D">
        <w:rPr>
          <w:rFonts w:eastAsia="標楷體" w:hint="eastAsia"/>
          <w:sz w:val="28"/>
          <w:szCs w:val="28"/>
          <w:lang w:eastAsia="zh-HK"/>
        </w:rPr>
        <w:t>及收費標準</w:t>
      </w:r>
      <w:r>
        <w:rPr>
          <w:rFonts w:eastAsia="標楷體" w:hint="eastAsia"/>
          <w:sz w:val="28"/>
          <w:szCs w:val="28"/>
        </w:rPr>
        <w:t>：</w:t>
      </w:r>
    </w:p>
    <w:p w:rsidR="00877ABB" w:rsidRDefault="00877ABB">
      <w:pPr>
        <w:spacing w:line="140" w:lineRule="exact"/>
        <w:ind w:left="1191"/>
        <w:textAlignment w:val="center"/>
        <w:rPr>
          <w:rFonts w:eastAsia="標楷體" w:hint="eastAsia"/>
          <w:sz w:val="20"/>
          <w:szCs w:val="28"/>
        </w:rPr>
      </w:pPr>
    </w:p>
    <w:tbl>
      <w:tblPr>
        <w:tblW w:w="0" w:type="auto"/>
        <w:tblInd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2551"/>
        <w:gridCol w:w="2694"/>
        <w:gridCol w:w="2551"/>
      </w:tblGrid>
      <w:tr w:rsidR="00F24EBC" w:rsidTr="0012709D">
        <w:tblPrEx>
          <w:tblCellMar>
            <w:top w:w="0" w:type="dxa"/>
            <w:bottom w:w="0" w:type="dxa"/>
          </w:tblCellMar>
        </w:tblPrEx>
        <w:tc>
          <w:tcPr>
            <w:tcW w:w="1049" w:type="dxa"/>
            <w:vAlign w:val="center"/>
          </w:tcPr>
          <w:p w:rsidR="00F24EBC" w:rsidRDefault="00F24EBC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2551" w:type="dxa"/>
            <w:vAlign w:val="center"/>
          </w:tcPr>
          <w:p w:rsidR="00F24EBC" w:rsidRDefault="00F24EBC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餐飲科烘焙教室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F24EBC" w:rsidRDefault="00F24EBC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餐飲科其他教室</w:t>
            </w:r>
          </w:p>
          <w:p w:rsidR="00F24EBC" w:rsidRDefault="00F24EBC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除烘焙教室外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2551" w:type="dxa"/>
            <w:vAlign w:val="center"/>
          </w:tcPr>
          <w:p w:rsidR="00E13E73" w:rsidRDefault="0012709D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其他各科</w:t>
            </w:r>
          </w:p>
          <w:p w:rsidR="00F24EBC" w:rsidRDefault="00E13E73" w:rsidP="00E13E73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含</w:t>
            </w:r>
            <w:r w:rsidR="00F24EBC">
              <w:rPr>
                <w:rFonts w:eastAsia="標楷體" w:hint="eastAsia"/>
                <w:sz w:val="28"/>
                <w:szCs w:val="28"/>
              </w:rPr>
              <w:t>電腦教室</w:t>
            </w:r>
          </w:p>
        </w:tc>
      </w:tr>
      <w:tr w:rsidR="00F24EBC" w:rsidTr="0012709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49" w:type="dxa"/>
            <w:vAlign w:val="center"/>
          </w:tcPr>
          <w:p w:rsidR="00F24EBC" w:rsidRDefault="00F24EBC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費用</w:t>
            </w:r>
          </w:p>
        </w:tc>
        <w:tc>
          <w:tcPr>
            <w:tcW w:w="2551" w:type="dxa"/>
            <w:vAlign w:val="center"/>
          </w:tcPr>
          <w:p w:rsidR="0012709D" w:rsidRDefault="00F24EBC" w:rsidP="0012709D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每時段</w:t>
            </w:r>
          </w:p>
          <w:p w:rsidR="00F24EBC" w:rsidRDefault="0012709D" w:rsidP="0012709D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新台幣</w:t>
            </w:r>
            <w:r w:rsidR="00F24EBC">
              <w:rPr>
                <w:rFonts w:eastAsia="標楷體"/>
                <w:sz w:val="28"/>
                <w:szCs w:val="28"/>
                <w:lang w:eastAsia="zh-HK"/>
              </w:rPr>
              <w:t>5000</w:t>
            </w:r>
            <w:r w:rsidR="00F24EBC">
              <w:rPr>
                <w:rFonts w:eastAsia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2694" w:type="dxa"/>
            <w:vAlign w:val="center"/>
          </w:tcPr>
          <w:p w:rsidR="0012709D" w:rsidRDefault="00F24EBC" w:rsidP="0012709D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每時段</w:t>
            </w:r>
          </w:p>
          <w:p w:rsidR="00F24EBC" w:rsidRDefault="0012709D" w:rsidP="0012709D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/>
                <w:sz w:val="28"/>
                <w:szCs w:val="28"/>
                <w:lang w:eastAsia="zh-HK"/>
              </w:rPr>
              <w:t>4</w:t>
            </w:r>
            <w:r w:rsidR="00F24EBC">
              <w:rPr>
                <w:rFonts w:eastAsia="標楷體"/>
                <w:sz w:val="28"/>
                <w:szCs w:val="28"/>
                <w:lang w:eastAsia="zh-HK"/>
              </w:rPr>
              <w:t>000</w:t>
            </w:r>
            <w:r w:rsidR="00F24EBC">
              <w:rPr>
                <w:rFonts w:eastAsia="標楷體" w:hint="eastAsia"/>
                <w:sz w:val="28"/>
                <w:szCs w:val="28"/>
                <w:lang w:eastAsia="zh-HK"/>
              </w:rPr>
              <w:t>元</w:t>
            </w:r>
          </w:p>
        </w:tc>
        <w:tc>
          <w:tcPr>
            <w:tcW w:w="2551" w:type="dxa"/>
            <w:vAlign w:val="center"/>
          </w:tcPr>
          <w:p w:rsidR="0012709D" w:rsidRDefault="0012709D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每時段</w:t>
            </w:r>
          </w:p>
          <w:p w:rsidR="00F24EBC" w:rsidRDefault="0012709D" w:rsidP="0012709D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3</w:t>
            </w:r>
            <w:r>
              <w:rPr>
                <w:rFonts w:eastAsia="標楷體"/>
                <w:sz w:val="28"/>
                <w:szCs w:val="28"/>
                <w:lang w:eastAsia="zh-HK"/>
              </w:rPr>
              <w:t>000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元</w:t>
            </w:r>
          </w:p>
        </w:tc>
      </w:tr>
      <w:tr w:rsidR="0012709D" w:rsidTr="0012709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049" w:type="dxa"/>
            <w:vAlign w:val="center"/>
          </w:tcPr>
          <w:p w:rsidR="0012709D" w:rsidRDefault="0012709D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工作費</w:t>
            </w:r>
          </w:p>
        </w:tc>
        <w:tc>
          <w:tcPr>
            <w:tcW w:w="2551" w:type="dxa"/>
            <w:vAlign w:val="center"/>
          </w:tcPr>
          <w:p w:rsidR="0012709D" w:rsidRDefault="0012709D" w:rsidP="0012709D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每時段</w:t>
            </w:r>
          </w:p>
          <w:p w:rsidR="0012709D" w:rsidRDefault="0012709D" w:rsidP="0012709D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1000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元／人</w:t>
            </w:r>
          </w:p>
        </w:tc>
        <w:tc>
          <w:tcPr>
            <w:tcW w:w="2694" w:type="dxa"/>
            <w:vAlign w:val="center"/>
          </w:tcPr>
          <w:p w:rsidR="0012709D" w:rsidRDefault="0012709D" w:rsidP="0012709D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每時段</w:t>
            </w:r>
          </w:p>
          <w:p w:rsidR="0012709D" w:rsidRDefault="0012709D" w:rsidP="0012709D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1000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元／人</w:t>
            </w:r>
          </w:p>
        </w:tc>
        <w:tc>
          <w:tcPr>
            <w:tcW w:w="2551" w:type="dxa"/>
            <w:vAlign w:val="center"/>
          </w:tcPr>
          <w:p w:rsidR="0012709D" w:rsidRDefault="0012709D">
            <w:pPr>
              <w:spacing w:line="480" w:lineRule="exact"/>
              <w:jc w:val="center"/>
              <w:textAlignment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每時段</w:t>
            </w:r>
          </w:p>
          <w:p w:rsidR="0012709D" w:rsidRDefault="0012709D">
            <w:pPr>
              <w:spacing w:line="4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</w:rPr>
              <w:t>新台幣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1000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元／人</w:t>
            </w:r>
          </w:p>
        </w:tc>
      </w:tr>
      <w:tr w:rsidR="00F24EBC" w:rsidTr="0012709D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1049" w:type="dxa"/>
            <w:vAlign w:val="center"/>
          </w:tcPr>
          <w:p w:rsidR="00F24EBC" w:rsidRDefault="00F24EBC">
            <w:pPr>
              <w:spacing w:line="3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假日</w:t>
            </w:r>
          </w:p>
        </w:tc>
        <w:tc>
          <w:tcPr>
            <w:tcW w:w="7796" w:type="dxa"/>
            <w:gridSpan w:val="3"/>
            <w:vAlign w:val="center"/>
          </w:tcPr>
          <w:p w:rsidR="00F24EBC" w:rsidRDefault="0012709D" w:rsidP="0012709D">
            <w:pPr>
              <w:spacing w:line="380" w:lineRule="exact"/>
              <w:ind w:left="297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早上時段</w:t>
            </w:r>
            <w:r w:rsidR="00F24EBC">
              <w:rPr>
                <w:rFonts w:eastAsia="標楷體" w:hint="eastAsia"/>
                <w:sz w:val="28"/>
                <w:szCs w:val="28"/>
              </w:rPr>
              <w:t>08:00</w:t>
            </w:r>
            <w:r w:rsidR="00F24EBC">
              <w:rPr>
                <w:rFonts w:eastAsia="標楷體" w:hint="eastAsia"/>
                <w:sz w:val="28"/>
                <w:szCs w:val="28"/>
              </w:rPr>
              <w:t>～</w:t>
            </w:r>
            <w:r w:rsidR="00F24EBC">
              <w:rPr>
                <w:rFonts w:eastAsia="標楷體" w:hint="eastAsia"/>
                <w:sz w:val="28"/>
                <w:szCs w:val="28"/>
              </w:rPr>
              <w:t>12:00</w:t>
            </w:r>
          </w:p>
          <w:p w:rsidR="00F24EBC" w:rsidRDefault="0012709D" w:rsidP="0012709D">
            <w:pPr>
              <w:spacing w:line="380" w:lineRule="exact"/>
              <w:ind w:left="297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下午時段</w:t>
            </w:r>
            <w:r w:rsidR="00F24EBC">
              <w:rPr>
                <w:rFonts w:eastAsia="標楷體" w:hint="eastAsia"/>
                <w:sz w:val="28"/>
                <w:szCs w:val="28"/>
              </w:rPr>
              <w:t>13:00</w:t>
            </w:r>
            <w:r w:rsidR="00F24EBC">
              <w:rPr>
                <w:rFonts w:eastAsia="標楷體" w:hint="eastAsia"/>
                <w:sz w:val="28"/>
                <w:szCs w:val="28"/>
              </w:rPr>
              <w:t>～</w:t>
            </w:r>
            <w:r w:rsidR="00F24EBC">
              <w:rPr>
                <w:rFonts w:eastAsia="標楷體" w:hint="eastAsia"/>
                <w:sz w:val="28"/>
                <w:szCs w:val="28"/>
              </w:rPr>
              <w:t>17:00</w:t>
            </w:r>
          </w:p>
          <w:p w:rsidR="0012709D" w:rsidRDefault="0012709D" w:rsidP="0012709D">
            <w:pPr>
              <w:spacing w:line="380" w:lineRule="exact"/>
              <w:ind w:left="297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晚上時段</w:t>
            </w:r>
            <w:r w:rsidR="00F24EBC">
              <w:rPr>
                <w:rFonts w:eastAsia="標楷體" w:hint="eastAsia"/>
                <w:sz w:val="28"/>
                <w:szCs w:val="28"/>
              </w:rPr>
              <w:t>18:00</w:t>
            </w:r>
            <w:r w:rsidR="00F24EBC">
              <w:rPr>
                <w:rFonts w:eastAsia="標楷體" w:hint="eastAsia"/>
                <w:sz w:val="28"/>
                <w:szCs w:val="28"/>
              </w:rPr>
              <w:t>～</w:t>
            </w:r>
            <w:r w:rsidR="00F24EBC">
              <w:rPr>
                <w:rFonts w:eastAsia="標楷體" w:hint="eastAsia"/>
                <w:sz w:val="28"/>
                <w:szCs w:val="28"/>
              </w:rPr>
              <w:t>21:30</w:t>
            </w:r>
          </w:p>
          <w:p w:rsidR="00F24EBC" w:rsidRDefault="0012709D" w:rsidP="0012709D">
            <w:pPr>
              <w:spacing w:line="380" w:lineRule="exact"/>
              <w:ind w:left="297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PS.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未達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4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小時以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4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小時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計</w:t>
            </w:r>
          </w:p>
        </w:tc>
      </w:tr>
      <w:tr w:rsidR="0012709D" w:rsidTr="0012709D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1049" w:type="dxa"/>
            <w:vAlign w:val="center"/>
          </w:tcPr>
          <w:p w:rsidR="0012709D" w:rsidRDefault="0012709D" w:rsidP="0012709D">
            <w:pPr>
              <w:spacing w:line="380" w:lineRule="exact"/>
              <w:jc w:val="center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附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7796" w:type="dxa"/>
            <w:gridSpan w:val="3"/>
            <w:vAlign w:val="center"/>
          </w:tcPr>
          <w:p w:rsidR="0012709D" w:rsidRDefault="0012709D" w:rsidP="0012709D">
            <w:pPr>
              <w:framePr w:hSpace="181" w:wrap="around" w:vAnchor="text" w:hAnchor="page" w:x="2401" w:y="140"/>
              <w:numPr>
                <w:ilvl w:val="0"/>
                <w:numId w:val="27"/>
              </w:numPr>
              <w:spacing w:line="38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餐飲科部份：</w:t>
            </w:r>
            <w:r>
              <w:rPr>
                <w:rFonts w:eastAsia="標楷體" w:hint="eastAsia"/>
                <w:sz w:val="28"/>
                <w:szCs w:val="28"/>
              </w:rPr>
              <w:t>本收費均含一般電費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冷氣費及瓦斯費用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電腦教室部份：</w:t>
            </w:r>
            <w:r>
              <w:rPr>
                <w:rFonts w:eastAsia="標楷體" w:hint="eastAsia"/>
                <w:sz w:val="28"/>
                <w:szCs w:val="28"/>
              </w:rPr>
              <w:t>本收費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均含一般電費</w:t>
            </w:r>
            <w:r>
              <w:rPr>
                <w:rFonts w:eastAsia="標楷體" w:hint="eastAsia"/>
                <w:sz w:val="28"/>
                <w:szCs w:val="28"/>
              </w:rPr>
              <w:t>及簡易廣播系統。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若需借用其他設備時另行計費，並於使用前一星期先行借用並繳費。</w:t>
            </w:r>
          </w:p>
          <w:p w:rsidR="0012709D" w:rsidRDefault="0012709D" w:rsidP="0012709D">
            <w:pPr>
              <w:numPr>
                <w:ilvl w:val="0"/>
                <w:numId w:val="27"/>
              </w:numPr>
              <w:spacing w:line="380" w:lineRule="exact"/>
              <w:textAlignment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每逾時一小時加收三分之一費用，未達一小時者以一小時計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跨時段者比照逾時收費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877ABB" w:rsidRDefault="00877ABB">
      <w:pPr>
        <w:spacing w:line="140" w:lineRule="exact"/>
        <w:textAlignment w:val="center"/>
        <w:rPr>
          <w:rFonts w:eastAsia="標楷體" w:hint="eastAsia"/>
          <w:sz w:val="28"/>
          <w:szCs w:val="28"/>
        </w:rPr>
      </w:pPr>
    </w:p>
    <w:p w:rsidR="00877ABB" w:rsidRDefault="00877ABB">
      <w:pPr>
        <w:spacing w:line="140" w:lineRule="exact"/>
        <w:textAlignment w:val="center"/>
        <w:rPr>
          <w:rFonts w:eastAsia="標楷體" w:hint="eastAsia"/>
          <w:sz w:val="28"/>
          <w:szCs w:val="28"/>
        </w:rPr>
      </w:pP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各機關、團體、合法文教機構或本校教職員借用本校各場地者，應填寫場地借用申請書（或借用函），並於使用前二個月內提出，至遲須於使用日期前三個星期向本校總務處提出申請。</w:t>
      </w: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借用單位於接獲核准通知五日內繳納場地管理維護費及保證金，並簽訂損壞賠償保證切結書後，始得使用，逾期視同撤銷申請。惟本校遇有特殊情況需要收回使用時，得通知借用單位更改時間或停止借用。如停止借用則無息退還已繳納之費用，借用單位不得異議及請求賠償。</w:t>
      </w: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借用單位於使用完畢後，應於當日清理乾淨並復原，交還本校；違者由本校雇工清理，其費用由保證金扣除；經本校管理人員檢查如有損壞球場、牆壁、</w:t>
      </w:r>
      <w:r>
        <w:rPr>
          <w:rFonts w:eastAsia="標楷體" w:hint="eastAsia"/>
          <w:sz w:val="28"/>
          <w:szCs w:val="28"/>
        </w:rPr>
        <w:lastRenderedPageBreak/>
        <w:t>桌椅、門窗、燈光或其他設備時，借用單位應負損壞賠償責任，其費用由保證金扣除，借用單位不得異議，若保證金不足扣除時，另由本校向借用單位追償之。</w:t>
      </w: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借用機關團體應確實遵守左列規定：</w:t>
      </w:r>
    </w:p>
    <w:p w:rsidR="00877ABB" w:rsidRDefault="00877ABB">
      <w:pPr>
        <w:numPr>
          <w:ilvl w:val="3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借用單位有左列情形之一者，本校得立即停止繼續借用，並依法報請相關單位處理，已繳納之費用概不退還。</w:t>
      </w:r>
    </w:p>
    <w:p w:rsidR="00877ABB" w:rsidRDefault="00877ABB">
      <w:pPr>
        <w:numPr>
          <w:ilvl w:val="1"/>
          <w:numId w:val="3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違反國家政策或法令者。</w:t>
      </w:r>
    </w:p>
    <w:p w:rsidR="00877ABB" w:rsidRDefault="00877ABB">
      <w:pPr>
        <w:numPr>
          <w:ilvl w:val="1"/>
          <w:numId w:val="3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違反公序良俗者。</w:t>
      </w:r>
    </w:p>
    <w:p w:rsidR="00877ABB" w:rsidRDefault="00877ABB">
      <w:pPr>
        <w:numPr>
          <w:ilvl w:val="1"/>
          <w:numId w:val="3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有營業行為者。</w:t>
      </w:r>
    </w:p>
    <w:p w:rsidR="00877ABB" w:rsidRDefault="00877ABB">
      <w:pPr>
        <w:numPr>
          <w:ilvl w:val="1"/>
          <w:numId w:val="3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有安全顧慮者。</w:t>
      </w:r>
    </w:p>
    <w:p w:rsidR="00877ABB" w:rsidRDefault="00877ABB">
      <w:pPr>
        <w:numPr>
          <w:ilvl w:val="1"/>
          <w:numId w:val="3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辦理婚喪喜慶宴會事宜者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本校教職員經申請特准者除外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</w:t>
      </w:r>
    </w:p>
    <w:p w:rsidR="00877ABB" w:rsidRDefault="00877ABB">
      <w:pPr>
        <w:numPr>
          <w:ilvl w:val="1"/>
          <w:numId w:val="3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有關政黨、政治相關活動者。</w:t>
      </w:r>
    </w:p>
    <w:p w:rsidR="00877ABB" w:rsidRDefault="00877ABB">
      <w:pPr>
        <w:numPr>
          <w:ilvl w:val="1"/>
          <w:numId w:val="3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未經核准之集會者。</w:t>
      </w:r>
    </w:p>
    <w:p w:rsidR="00877ABB" w:rsidRDefault="00877ABB">
      <w:pPr>
        <w:numPr>
          <w:ilvl w:val="3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借用單位負責人，應先與本校管理人員取得聯繫，並會同察看場地設備認識環境，協調有關借用事項。</w:t>
      </w:r>
    </w:p>
    <w:p w:rsidR="00877ABB" w:rsidRDefault="00877ABB">
      <w:pPr>
        <w:numPr>
          <w:ilvl w:val="3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若使用較大負載之電器設備，請自備發電機組，並注意各接線安全性，以免發生危險。</w:t>
      </w:r>
    </w:p>
    <w:p w:rsidR="00877ABB" w:rsidRDefault="00877ABB">
      <w:pPr>
        <w:numPr>
          <w:ilvl w:val="3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借用之單位應嚴守借用時間，如有逾期（時）應補繳逾時費用。</w:t>
      </w:r>
    </w:p>
    <w:p w:rsidR="00877ABB" w:rsidRDefault="00877ABB">
      <w:pPr>
        <w:numPr>
          <w:ilvl w:val="3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借用期間各場地內外有關之清潔、秩序、安全由借用單位負責。</w:t>
      </w: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本校所收場地清潔管理費內含管理人員之加班費、誤餐費。管理人員之加班費、誤餐費由本校另行發放，每人每時段依特別假日值班費發放。</w:t>
      </w:r>
    </w:p>
    <w:p w:rsidR="00877ABB" w:rsidRDefault="00877ABB">
      <w:pPr>
        <w:numPr>
          <w:ilvl w:val="0"/>
          <w:numId w:val="4"/>
        </w:numPr>
        <w:spacing w:line="380" w:lineRule="exact"/>
        <w:textAlignment w:val="center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本辦法經陳校長批示後實施，修正時亦同</w:t>
      </w:r>
    </w:p>
    <w:p w:rsidR="00877ABB" w:rsidRDefault="00877ABB">
      <w:pPr>
        <w:spacing w:line="380" w:lineRule="exact"/>
        <w:textAlignment w:val="center"/>
        <w:rPr>
          <w:rFonts w:eastAsia="標楷體"/>
          <w:sz w:val="28"/>
          <w:szCs w:val="28"/>
        </w:rPr>
        <w:sectPr w:rsidR="00877ABB">
          <w:footerReference w:type="default" r:id="rId7"/>
          <w:pgSz w:w="11906" w:h="16838" w:code="9"/>
          <w:pgMar w:top="1134" w:right="567" w:bottom="851" w:left="851" w:header="0" w:footer="567" w:gutter="0"/>
          <w:cols w:space="425"/>
          <w:docGrid w:type="linesAndChars" w:linePitch="331"/>
        </w:sectPr>
      </w:pPr>
    </w:p>
    <w:p w:rsidR="00877ABB" w:rsidRDefault="00D9370C">
      <w:pPr>
        <w:tabs>
          <w:tab w:val="left" w:pos="4392"/>
        </w:tabs>
        <w:snapToGrid w:val="0"/>
        <w:spacing w:line="480" w:lineRule="exact"/>
        <w:ind w:left="1324" w:hangingChars="380" w:hanging="1324"/>
        <w:jc w:val="distribute"/>
        <w:textAlignment w:val="center"/>
        <w:rPr>
          <w:rFonts w:eastAsia="標楷體" w:hint="eastAsia"/>
          <w:b/>
          <w:bCs/>
          <w:spacing w:val="-6"/>
          <w:sz w:val="36"/>
          <w:szCs w:val="36"/>
        </w:rPr>
      </w:pPr>
      <w:r>
        <w:rPr>
          <w:rFonts w:ascii="標楷體" w:eastAsia="標楷體" w:hint="eastAsia"/>
          <w:b/>
          <w:spacing w:val="-6"/>
          <w:sz w:val="36"/>
          <w:szCs w:val="36"/>
        </w:rPr>
        <w:lastRenderedPageBreak/>
        <w:t>新北市</w:t>
      </w:r>
      <w:r w:rsidR="00877ABB">
        <w:rPr>
          <w:rFonts w:ascii="標楷體" w:eastAsia="標楷體" w:hint="eastAsia"/>
          <w:b/>
          <w:spacing w:val="-6"/>
          <w:sz w:val="36"/>
          <w:szCs w:val="36"/>
        </w:rPr>
        <w:t>智光高級商工職業學校</w:t>
      </w:r>
      <w:r w:rsidR="00877ABB">
        <w:rPr>
          <w:rFonts w:eastAsia="標楷體" w:hint="eastAsia"/>
          <w:b/>
          <w:bCs/>
          <w:spacing w:val="-6"/>
          <w:sz w:val="36"/>
          <w:szCs w:val="36"/>
        </w:rPr>
        <w:t>校園開放場地借用申請作業流程</w:t>
      </w:r>
    </w:p>
    <w:p w:rsidR="00877ABB" w:rsidRDefault="00877ABB">
      <w:pPr>
        <w:spacing w:line="380" w:lineRule="exact"/>
        <w:textAlignment w:val="center"/>
        <w:rPr>
          <w:rFonts w:eastAsia="標楷體" w:hint="eastAsia"/>
          <w:sz w:val="28"/>
          <w:szCs w:val="28"/>
        </w:rPr>
      </w:pPr>
    </w:p>
    <w:p w:rsidR="00877ABB" w:rsidRDefault="00E13E73">
      <w:pPr>
        <w:jc w:val="center"/>
        <w:textAlignment w:val="center"/>
        <w:rPr>
          <w:rFonts w:hint="eastAsia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6298565</wp:posOffset>
                </wp:positionV>
                <wp:extent cx="2633980" cy="711200"/>
                <wp:effectExtent l="13335" t="12700" r="10160" b="9525"/>
                <wp:wrapSquare wrapText="bothSides"/>
                <wp:docPr id="2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辦理退還保證金或扣除場地損壞、清潔等費用。</w:t>
                            </w:r>
                          </w:p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(約需3~5天工作天)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91.25pt;margin-top:495.95pt;width:207.4pt;height:5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" filled="f" fillcolor="yellow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辦理退還保證金或扣除場地損壞、清潔等費用。</w:t>
                      </w:r>
                    </w:p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jc w:val="distribute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(約需3~5天工作天)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7020560</wp:posOffset>
                </wp:positionV>
                <wp:extent cx="0" cy="327660"/>
                <wp:effectExtent l="54610" t="10795" r="59690" b="23495"/>
                <wp:wrapNone/>
                <wp:docPr id="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E34BE" id="Line 141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552.8pt" to="192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7348220</wp:posOffset>
                </wp:positionV>
                <wp:extent cx="2642870" cy="339725"/>
                <wp:effectExtent l="8255" t="5080" r="6350" b="7620"/>
                <wp:wrapSquare wrapText="bothSides"/>
                <wp:docPr id="1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領取剩餘費用或補繳不足費用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left:0;text-align:left;margin-left:90.1pt;margin-top:578.6pt;width:208.1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jc w:val="distribute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領取剩餘費用或補繳不足費用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3397885</wp:posOffset>
                </wp:positionV>
                <wp:extent cx="2633345" cy="755015"/>
                <wp:effectExtent l="11430" t="7620" r="12700" b="8890"/>
                <wp:wrapSquare wrapText="bothSides"/>
                <wp:docPr id="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ind w:left="1064" w:hangingChars="380" w:hanging="1064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辦理借用手續：</w:t>
                            </w:r>
                          </w:p>
                          <w:p w:rsidR="00877ABB" w:rsidRDefault="00877AB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</w:tabs>
                              <w:snapToGrid w:val="0"/>
                              <w:spacing w:line="320" w:lineRule="exact"/>
                              <w:ind w:left="308" w:hanging="308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依規定繳交場地借用清潔費。</w:t>
                            </w:r>
                          </w:p>
                          <w:p w:rsidR="00877ABB" w:rsidRDefault="00877AB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360"/>
                              </w:tabs>
                              <w:snapToGrid w:val="0"/>
                              <w:spacing w:line="320" w:lineRule="exact"/>
                              <w:ind w:left="336" w:hanging="336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繳交保證金。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left:0;text-align:left;margin-left:91.85pt;margin-top:267.55pt;width:207.35pt;height:5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" filled="f" fillcolor="yellow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ind w:left="1064" w:hangingChars="380" w:hanging="1064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辦理借用手續：</w:t>
                      </w:r>
                    </w:p>
                    <w:p w:rsidR="00877ABB" w:rsidRDefault="00877ABB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</w:tabs>
                        <w:snapToGrid w:val="0"/>
                        <w:spacing w:line="320" w:lineRule="exact"/>
                        <w:ind w:left="308" w:hanging="308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依規定繳交場地借用清潔費。</w:t>
                      </w:r>
                    </w:p>
                    <w:p w:rsidR="00877ABB" w:rsidRDefault="00877ABB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360"/>
                        </w:tabs>
                        <w:snapToGrid w:val="0"/>
                        <w:spacing w:line="320" w:lineRule="exact"/>
                        <w:ind w:left="336" w:hanging="336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繳交保證金。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8038465</wp:posOffset>
                </wp:positionV>
                <wp:extent cx="2647950" cy="367665"/>
                <wp:effectExtent l="8255" t="9525" r="10795" b="13335"/>
                <wp:wrapSquare wrapText="bothSides"/>
                <wp:docPr id="1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29" type="#_x0000_t202" style="position:absolute;left:0;text-align:left;margin-left:90.85pt;margin-top:632.95pt;width:208.5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jc w:val="distribute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結束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7701915</wp:posOffset>
                </wp:positionV>
                <wp:extent cx="1905" cy="327660"/>
                <wp:effectExtent l="58420" t="6350" r="53975" b="18415"/>
                <wp:wrapNone/>
                <wp:docPr id="1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D916" id="Line 14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606.45pt" to="190.95pt,6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1770380</wp:posOffset>
                </wp:positionV>
                <wp:extent cx="2057400" cy="840740"/>
                <wp:effectExtent l="5715" t="8890" r="13335" b="7620"/>
                <wp:wrapSquare wrapText="bothSides"/>
                <wp:docPr id="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不予借用</w:t>
                            </w:r>
                          </w:p>
                          <w:p w:rsidR="00877ABB" w:rsidRDefault="00877ABB">
                            <w:pPr>
                              <w:pStyle w:val="a3"/>
                              <w:tabs>
                                <w:tab w:val="left" w:pos="4392"/>
                              </w:tabs>
                              <w:snapToGrid w:val="0"/>
                              <w:spacing w:beforeLines="50" w:before="165" w:line="320" w:lineRule="exact"/>
                              <w:rPr>
                                <w:rFonts w:ascii="標楷體" w:hint="eastAsia"/>
                                <w:noProof/>
                              </w:rPr>
                            </w:pPr>
                            <w:r>
                              <w:rPr>
                                <w:rFonts w:ascii="標楷體" w:hint="eastAsia"/>
                                <w:noProof/>
                              </w:rPr>
                              <w:t>請參閱本校校園開放場地管理辦法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left:0;text-align:left;margin-left:356.15pt;margin-top:139.4pt;width:162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jc w:val="distribute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不予借用</w:t>
                      </w:r>
                    </w:p>
                    <w:p w:rsidR="00877ABB" w:rsidRDefault="00877ABB">
                      <w:pPr>
                        <w:pStyle w:val="a3"/>
                        <w:tabs>
                          <w:tab w:val="left" w:pos="4392"/>
                        </w:tabs>
                        <w:snapToGrid w:val="0"/>
                        <w:spacing w:beforeLines="50" w:before="165" w:line="320" w:lineRule="exact"/>
                        <w:rPr>
                          <w:rFonts w:ascii="標楷體" w:hint="eastAsia"/>
                          <w:noProof/>
                        </w:rPr>
                      </w:pPr>
                      <w:r>
                        <w:rPr>
                          <w:rFonts w:ascii="標楷體" w:hint="eastAsia"/>
                          <w:noProof/>
                        </w:rPr>
                        <w:t>請參閱本校校園開放場地管理辦法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2190115</wp:posOffset>
                </wp:positionV>
                <wp:extent cx="763905" cy="1905"/>
                <wp:effectExtent l="10160" t="57150" r="16510" b="55245"/>
                <wp:wrapTopAndBottom/>
                <wp:docPr id="1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6E98" id="Line 14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172.45pt" to="357.4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t4KgIAAE8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">
                <v:stroke endarrow="block"/>
                <w10:wrap type="topAndBottom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-5080</wp:posOffset>
                </wp:positionV>
                <wp:extent cx="2583815" cy="511175"/>
                <wp:effectExtent l="5080" t="5080" r="11430" b="7620"/>
                <wp:wrapSquare wrapText="bothSides"/>
                <wp:docPr id="1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40" w:lineRule="exact"/>
                              <w:jc w:val="distribute"/>
                              <w:rPr>
                                <w:rFonts w:ascii="標楷體"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接洽場地是否有空檔</w:t>
                            </w:r>
                          </w:p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40" w:lineRule="exact"/>
                              <w:jc w:val="distribute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（一個月前預定）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1" type="#_x0000_t202" style="position:absolute;left:0;text-align:left;margin-left:89.85pt;margin-top:-.4pt;width:203.45pt;height:4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" filled="f" fillcolor="yellow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40" w:lineRule="exact"/>
                        <w:jc w:val="distribute"/>
                        <w:rPr>
                          <w:rFonts w:ascii="標楷體" w:eastAsia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接洽場地是否有空檔</w:t>
                      </w:r>
                    </w:p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40" w:lineRule="exact"/>
                        <w:jc w:val="distribute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（一個月前預定）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838835</wp:posOffset>
                </wp:positionV>
                <wp:extent cx="2595245" cy="840740"/>
                <wp:effectExtent l="9525" t="10795" r="5080" b="5715"/>
                <wp:wrapSquare wrapText="bothSides"/>
                <wp:docPr id="1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ind w:left="1064" w:hangingChars="380" w:hanging="1064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申請：</w:t>
                            </w:r>
                          </w:p>
                          <w:p w:rsidR="00877ABB" w:rsidRDefault="00877ABB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閱讀管理辦法。</w:t>
                            </w:r>
                          </w:p>
                          <w:p w:rsidR="00877ABB" w:rsidRDefault="00877ABB">
                            <w:pPr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檢附有關資料。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90.95pt;margin-top:66.05pt;width:204.35pt;height:66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ind w:left="1064" w:hangingChars="380" w:hanging="1064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申請：</w:t>
                      </w:r>
                    </w:p>
                    <w:p w:rsidR="00877ABB" w:rsidRDefault="00877ABB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4392"/>
                        </w:tabs>
                        <w:snapToGrid w:val="0"/>
                        <w:spacing w:line="320" w:lineRule="exact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閱讀管理辦法。</w:t>
                      </w:r>
                    </w:p>
                    <w:p w:rsidR="00877ABB" w:rsidRDefault="00877ABB">
                      <w:pPr>
                        <w:numPr>
                          <w:ilvl w:val="0"/>
                          <w:numId w:val="19"/>
                        </w:numPr>
                        <w:tabs>
                          <w:tab w:val="left" w:pos="4392"/>
                        </w:tabs>
                        <w:snapToGrid w:val="0"/>
                        <w:spacing w:line="320" w:lineRule="exact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檢附有關資料。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2018665</wp:posOffset>
                </wp:positionV>
                <wp:extent cx="2598420" cy="345440"/>
                <wp:effectExtent l="10160" t="9525" r="10795" b="6985"/>
                <wp:wrapSquare wrapText="bothSides"/>
                <wp:docPr id="1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審核來函（借用單）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left:0;text-align:left;margin-left:91.75pt;margin-top:158.95pt;width:204.6pt;height:2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" filled="f" fillcolor="yellow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jc w:val="distribute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審核來函（借用單）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2714625</wp:posOffset>
                </wp:positionV>
                <wp:extent cx="2610485" cy="339090"/>
                <wp:effectExtent l="11430" t="10160" r="6985" b="12700"/>
                <wp:wrapSquare wrapText="bothSides"/>
                <wp:docPr id="1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同意借用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4" type="#_x0000_t202" style="position:absolute;left:0;text-align:left;margin-left:92.6pt;margin-top:213.75pt;width:205.55pt;height:26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jc w:val="distribute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同意借用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4515485</wp:posOffset>
                </wp:positionV>
                <wp:extent cx="2590800" cy="348615"/>
                <wp:effectExtent l="8890" t="10795" r="10160" b="12065"/>
                <wp:wrapSquare wrapText="bothSides"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正式使用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5" type="#_x0000_t202" style="position:absolute;left:0;text-align:left;margin-left:92.4pt;margin-top:355.55pt;width:204pt;height:27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jc w:val="distribute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正式使用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5213350</wp:posOffset>
                </wp:positionV>
                <wp:extent cx="2596515" cy="746760"/>
                <wp:effectExtent l="13970" t="13335" r="8890" b="11430"/>
                <wp:wrapSquare wrapText="bothSides"/>
                <wp:docPr id="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BB" w:rsidRDefault="00877ABB">
                            <w:p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ind w:left="1064" w:hangingChars="380" w:hanging="1064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復原：</w:t>
                            </w:r>
                          </w:p>
                          <w:p w:rsidR="00877ABB" w:rsidRDefault="00877AB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使用後當日完成復原。</w:t>
                            </w:r>
                          </w:p>
                          <w:p w:rsidR="00877ABB" w:rsidRDefault="00877ABB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392"/>
                              </w:tabs>
                              <w:snapToGrid w:val="0"/>
                              <w:spacing w:line="320" w:lineRule="exact"/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noProof/>
                                <w:sz w:val="28"/>
                              </w:rPr>
                              <w:t>檢視場地復原情形。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6" type="#_x0000_t202" style="position:absolute;left:0;text-align:left;margin-left:92.05pt;margin-top:410.5pt;width:204.45pt;height:5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">
                <v:textbox>
                  <w:txbxContent>
                    <w:p w:rsidR="00877ABB" w:rsidRDefault="00877ABB">
                      <w:pPr>
                        <w:tabs>
                          <w:tab w:val="left" w:pos="4392"/>
                        </w:tabs>
                        <w:snapToGrid w:val="0"/>
                        <w:spacing w:line="320" w:lineRule="exact"/>
                        <w:ind w:left="1064" w:hangingChars="380" w:hanging="1064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復原：</w:t>
                      </w:r>
                    </w:p>
                    <w:p w:rsidR="00877ABB" w:rsidRDefault="00877AB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4392"/>
                        </w:tabs>
                        <w:snapToGrid w:val="0"/>
                        <w:spacing w:line="320" w:lineRule="exact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使用後當日完成復原。</w:t>
                      </w:r>
                    </w:p>
                    <w:p w:rsidR="00877ABB" w:rsidRDefault="00877ABB">
                      <w:pPr>
                        <w:numPr>
                          <w:ilvl w:val="0"/>
                          <w:numId w:val="24"/>
                        </w:numPr>
                        <w:tabs>
                          <w:tab w:val="left" w:pos="4392"/>
                        </w:tabs>
                        <w:snapToGrid w:val="0"/>
                        <w:spacing w:line="320" w:lineRule="exact"/>
                        <w:rPr>
                          <w:rFonts w:ascii="標楷體" w:eastAsia="標楷體" w:hint="eastAsia"/>
                          <w:noProof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noProof/>
                          <w:sz w:val="28"/>
                        </w:rPr>
                        <w:t>檢視場地復原情形。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5969635</wp:posOffset>
                </wp:positionV>
                <wp:extent cx="0" cy="327660"/>
                <wp:effectExtent l="54610" t="7620" r="59690" b="17145"/>
                <wp:wrapNone/>
                <wp:docPr id="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37C70" id="Line 13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470.05pt" to="192pt,4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4874895</wp:posOffset>
                </wp:positionV>
                <wp:extent cx="1905" cy="327660"/>
                <wp:effectExtent l="61595" t="8255" r="50800" b="16510"/>
                <wp:wrapNone/>
                <wp:docPr id="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67F11" id="Line 13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383.85pt" to="192.7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RTNQIAAFg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4168775</wp:posOffset>
                </wp:positionV>
                <wp:extent cx="1905" cy="327660"/>
                <wp:effectExtent l="55245" t="6985" r="57150" b="17780"/>
                <wp:wrapNone/>
                <wp:docPr id="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AA44" id="Line 13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5pt,328.25pt" to="193.7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6NAIAAFg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3062605</wp:posOffset>
                </wp:positionV>
                <wp:extent cx="1905" cy="327660"/>
                <wp:effectExtent l="52705" t="5715" r="59690" b="19050"/>
                <wp:wrapNone/>
                <wp:docPr id="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CA183" id="Line 13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241.15pt" to="192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JKNQIAAFg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2381250</wp:posOffset>
                </wp:positionV>
                <wp:extent cx="1905" cy="327660"/>
                <wp:effectExtent l="55245" t="10160" r="57150" b="14605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BADCC" id="Line 13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187.5pt" to="189.95pt,2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1694180</wp:posOffset>
                </wp:positionV>
                <wp:extent cx="1905" cy="327660"/>
                <wp:effectExtent l="57150" t="8890" r="55245" b="15875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B5992" id="Line 13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133.4pt" to="190.1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523240</wp:posOffset>
                </wp:positionV>
                <wp:extent cx="1905" cy="327660"/>
                <wp:effectExtent l="56515" t="9525" r="55880" b="15240"/>
                <wp:wrapNone/>
                <wp:docPr id="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A1EE" id="Line 13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41.2pt" to="188.5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">
                <v:stroke endarrow="block"/>
              </v:line>
            </w:pict>
          </mc:Fallback>
        </mc:AlternateContent>
      </w:r>
    </w:p>
    <w:sectPr w:rsidR="00877ABB">
      <w:footerReference w:type="default" r:id="rId8"/>
      <w:pgSz w:w="11906" w:h="16838" w:code="9"/>
      <w:pgMar w:top="851" w:right="567" w:bottom="567" w:left="851" w:header="0" w:footer="284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3C" w:rsidRDefault="001A333C">
      <w:r>
        <w:separator/>
      </w:r>
    </w:p>
  </w:endnote>
  <w:endnote w:type="continuationSeparator" w:id="0">
    <w:p w:rsidR="001A333C" w:rsidRDefault="001A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BB" w:rsidRDefault="00877ABB">
    <w:pPr>
      <w:pStyle w:val="a6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13E73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BB" w:rsidRDefault="00877AB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3C" w:rsidRDefault="001A333C">
      <w:r>
        <w:separator/>
      </w:r>
    </w:p>
  </w:footnote>
  <w:footnote w:type="continuationSeparator" w:id="0">
    <w:p w:rsidR="001A333C" w:rsidRDefault="001A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2AC"/>
    <w:multiLevelType w:val="hybridMultilevel"/>
    <w:tmpl w:val="E8DE49E8"/>
    <w:lvl w:ilvl="0" w:tplc="2106668C">
      <w:start w:val="1"/>
      <w:numFmt w:val="taiwaneseCountingThousand"/>
      <w:lvlText w:val="%1、"/>
      <w:lvlJc w:val="left"/>
      <w:pPr>
        <w:tabs>
          <w:tab w:val="num" w:pos="1701"/>
        </w:tabs>
        <w:ind w:left="1701" w:hanging="510"/>
      </w:pPr>
      <w:rPr>
        <w:rFonts w:eastAsia="標楷體" w:hint="eastAsia"/>
        <w:b w:val="0"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6EF3692"/>
    <w:multiLevelType w:val="multilevel"/>
    <w:tmpl w:val="20CE0966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16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37076A8"/>
    <w:multiLevelType w:val="multilevel"/>
    <w:tmpl w:val="8586DEA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871" w:hanging="6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141E002B"/>
    <w:multiLevelType w:val="multilevel"/>
    <w:tmpl w:val="4F96BF04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6921E8E"/>
    <w:multiLevelType w:val="hybridMultilevel"/>
    <w:tmpl w:val="CF64B5EA"/>
    <w:lvl w:ilvl="0" w:tplc="9F32B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2720EC"/>
    <w:multiLevelType w:val="multilevel"/>
    <w:tmpl w:val="3D345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%2、"/>
      <w:lvlJc w:val="left"/>
      <w:pPr>
        <w:tabs>
          <w:tab w:val="num" w:pos="1928"/>
        </w:tabs>
        <w:ind w:left="1928" w:hanging="79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851DAA"/>
    <w:multiLevelType w:val="multilevel"/>
    <w:tmpl w:val="95520BE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200C99"/>
    <w:multiLevelType w:val="hybridMultilevel"/>
    <w:tmpl w:val="BD04DAFA"/>
    <w:lvl w:ilvl="0" w:tplc="E3A02D8E">
      <w:start w:val="1"/>
      <w:numFmt w:val="decimalFullWidth"/>
      <w:lvlText w:val="%1、"/>
      <w:lvlJc w:val="left"/>
      <w:pPr>
        <w:tabs>
          <w:tab w:val="num" w:pos="510"/>
        </w:tabs>
        <w:ind w:left="510" w:hanging="510"/>
      </w:pPr>
      <w:rPr>
        <w:rFonts w:eastAsia="文鼎中明" w:hint="eastAsia"/>
        <w:b w:val="0"/>
        <w:i w:val="0"/>
        <w:sz w:val="24"/>
      </w:rPr>
    </w:lvl>
    <w:lvl w:ilvl="1" w:tplc="943C4760">
      <w:start w:val="1"/>
      <w:numFmt w:val="taiwaneseCountingThousand"/>
      <w:lvlText w:val="第%2條"/>
      <w:lvlJc w:val="left"/>
      <w:pPr>
        <w:tabs>
          <w:tab w:val="num" w:pos="1603"/>
        </w:tabs>
        <w:ind w:left="1603" w:hanging="1123"/>
      </w:pPr>
      <w:rPr>
        <w:rFonts w:hint="eastAsia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AE53AA"/>
    <w:multiLevelType w:val="multilevel"/>
    <w:tmpl w:val="4F96BF04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2A45441E"/>
    <w:multiLevelType w:val="hybridMultilevel"/>
    <w:tmpl w:val="EEA48FE0"/>
    <w:lvl w:ilvl="0" w:tplc="AAE498CC">
      <w:start w:val="1"/>
      <w:numFmt w:val="taiwaneseCountingThousand"/>
      <w:lvlText w:val="第%1條"/>
      <w:lvlJc w:val="left"/>
      <w:pPr>
        <w:tabs>
          <w:tab w:val="num" w:pos="1123"/>
        </w:tabs>
        <w:ind w:left="1123" w:hanging="1123"/>
      </w:pPr>
      <w:rPr>
        <w:rFonts w:eastAsia="標楷體" w:hint="eastAsia"/>
        <w:b/>
        <w:i w:val="0"/>
        <w:sz w:val="26"/>
      </w:rPr>
    </w:lvl>
    <w:lvl w:ilvl="1" w:tplc="60204AC0">
      <w:start w:val="1"/>
      <w:numFmt w:val="decimal"/>
      <w:lvlText w:val="%2."/>
      <w:lvlJc w:val="left"/>
      <w:pPr>
        <w:tabs>
          <w:tab w:val="num" w:pos="840"/>
        </w:tabs>
        <w:ind w:left="840" w:hanging="500"/>
      </w:pPr>
      <w:rPr>
        <w:rFonts w:hint="eastAsia"/>
      </w:rPr>
    </w:lvl>
    <w:lvl w:ilvl="2" w:tplc="7C741288">
      <w:start w:val="1"/>
      <w:numFmt w:val="taiwaneseCountingThousand"/>
      <w:lvlText w:val="%3、"/>
      <w:lvlJc w:val="right"/>
      <w:pPr>
        <w:tabs>
          <w:tab w:val="num" w:pos="1269"/>
        </w:tabs>
        <w:ind w:left="1269" w:hanging="192"/>
      </w:pPr>
      <w:rPr>
        <w:rFonts w:hint="eastAsia"/>
      </w:rPr>
    </w:lvl>
    <w:lvl w:ilvl="3" w:tplc="71D0A71E">
      <w:start w:val="1"/>
      <w:numFmt w:val="taiwaneseCountingThousand"/>
      <w:lvlText w:val="%4、"/>
      <w:lvlJc w:val="left"/>
      <w:pPr>
        <w:tabs>
          <w:tab w:val="num" w:pos="1741"/>
        </w:tabs>
        <w:ind w:left="1741" w:hanging="567"/>
      </w:pPr>
      <w:rPr>
        <w:rFonts w:eastAsia="標楷體" w:hint="eastAsia"/>
        <w:b w:val="0"/>
        <w:i w:val="0"/>
        <w:sz w:val="26"/>
        <w:szCs w:val="26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BE472F2"/>
    <w:multiLevelType w:val="hybridMultilevel"/>
    <w:tmpl w:val="10DE937C"/>
    <w:lvl w:ilvl="0" w:tplc="9F32B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1E6770"/>
    <w:multiLevelType w:val="multilevel"/>
    <w:tmpl w:val="F37A11A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3E11F7"/>
    <w:multiLevelType w:val="hybridMultilevel"/>
    <w:tmpl w:val="D5108750"/>
    <w:lvl w:ilvl="0" w:tplc="99281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3C1B71"/>
    <w:multiLevelType w:val="hybridMultilevel"/>
    <w:tmpl w:val="95520BEC"/>
    <w:lvl w:ilvl="0" w:tplc="99281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100326"/>
    <w:multiLevelType w:val="hybridMultilevel"/>
    <w:tmpl w:val="9B04756A"/>
    <w:lvl w:ilvl="0" w:tplc="9F32BC8C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eastAsia"/>
      </w:rPr>
    </w:lvl>
    <w:lvl w:ilvl="1" w:tplc="9F32BC8C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abstractNum w:abstractNumId="15" w15:restartNumberingAfterBreak="0">
    <w:nsid w:val="3FB301DC"/>
    <w:multiLevelType w:val="multilevel"/>
    <w:tmpl w:val="E64E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14D621F"/>
    <w:multiLevelType w:val="multilevel"/>
    <w:tmpl w:val="F37A11A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1B6495"/>
    <w:multiLevelType w:val="multilevel"/>
    <w:tmpl w:val="5A4A41B6"/>
    <w:lvl w:ilvl="0">
      <w:start w:val="1"/>
      <w:numFmt w:val="taiwaneseCountingThousand"/>
      <w:lvlText w:val="%1、"/>
      <w:lvlJc w:val="left"/>
      <w:pPr>
        <w:tabs>
          <w:tab w:val="num" w:pos="1701"/>
        </w:tabs>
        <w:ind w:left="1899" w:hanging="708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4B681FA6"/>
    <w:multiLevelType w:val="hybridMultilevel"/>
    <w:tmpl w:val="909E8A4A"/>
    <w:lvl w:ilvl="0" w:tplc="9F32B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FD45C5"/>
    <w:multiLevelType w:val="multilevel"/>
    <w:tmpl w:val="F306BBC6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59D1E9F"/>
    <w:multiLevelType w:val="multilevel"/>
    <w:tmpl w:val="ABF8F93C"/>
    <w:lvl w:ilvl="0">
      <w:start w:val="1"/>
      <w:numFmt w:val="taiwaneseCountingThousand"/>
      <w:lvlText w:val="第%1條"/>
      <w:lvlJc w:val="left"/>
      <w:pPr>
        <w:tabs>
          <w:tab w:val="num" w:pos="1123"/>
        </w:tabs>
        <w:ind w:left="1123" w:hanging="1123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00"/>
      </w:pPr>
      <w:rPr>
        <w:rFonts w:hint="eastAsia"/>
      </w:rPr>
    </w:lvl>
    <w:lvl w:ilvl="2">
      <w:start w:val="1"/>
      <w:numFmt w:val="taiwaneseCountingThousand"/>
      <w:lvlText w:val="%3、"/>
      <w:lvlJc w:val="right"/>
      <w:pPr>
        <w:tabs>
          <w:tab w:val="num" w:pos="1269"/>
        </w:tabs>
        <w:ind w:left="1269" w:hanging="192"/>
      </w:pPr>
      <w:rPr>
        <w:rFonts w:hint="eastAsia"/>
      </w:rPr>
    </w:lvl>
    <w:lvl w:ilvl="3">
      <w:start w:val="1"/>
      <w:numFmt w:val="taiwaneseCountingThousand"/>
      <w:lvlText w:val="%4、"/>
      <w:lvlJc w:val="right"/>
      <w:pPr>
        <w:tabs>
          <w:tab w:val="num" w:pos="1632"/>
        </w:tabs>
        <w:ind w:left="1632" w:hanging="19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B72D82"/>
    <w:multiLevelType w:val="multilevel"/>
    <w:tmpl w:val="EEA48FE0"/>
    <w:lvl w:ilvl="0">
      <w:start w:val="1"/>
      <w:numFmt w:val="taiwaneseCountingThousand"/>
      <w:lvlText w:val="第%1條"/>
      <w:lvlJc w:val="left"/>
      <w:pPr>
        <w:tabs>
          <w:tab w:val="num" w:pos="1123"/>
        </w:tabs>
        <w:ind w:left="1123" w:hanging="1123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00"/>
      </w:pPr>
      <w:rPr>
        <w:rFonts w:hint="eastAsia"/>
      </w:rPr>
    </w:lvl>
    <w:lvl w:ilvl="2">
      <w:start w:val="1"/>
      <w:numFmt w:val="taiwaneseCountingThousand"/>
      <w:lvlText w:val="%3、"/>
      <w:lvlJc w:val="right"/>
      <w:pPr>
        <w:tabs>
          <w:tab w:val="num" w:pos="1269"/>
        </w:tabs>
        <w:ind w:left="1269" w:hanging="192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1741"/>
        </w:tabs>
        <w:ind w:left="1741" w:hanging="567"/>
      </w:pPr>
      <w:rPr>
        <w:rFonts w:eastAsia="標楷體" w:hint="eastAsia"/>
        <w:b w:val="0"/>
        <w:i w:val="0"/>
        <w:sz w:val="26"/>
        <w:szCs w:val="26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F4F211B"/>
    <w:multiLevelType w:val="hybridMultilevel"/>
    <w:tmpl w:val="85322F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A44430"/>
    <w:multiLevelType w:val="multilevel"/>
    <w:tmpl w:val="D7E856E4"/>
    <w:lvl w:ilvl="0">
      <w:start w:val="1"/>
      <w:numFmt w:val="taiwaneseCountingThousand"/>
      <w:lvlText w:val="%1、"/>
      <w:lvlJc w:val="left"/>
      <w:pPr>
        <w:tabs>
          <w:tab w:val="num" w:pos="1871"/>
        </w:tabs>
        <w:ind w:left="1871" w:hanging="680"/>
      </w:pPr>
      <w:rPr>
        <w:rFonts w:eastAsia="標楷體"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73B37096"/>
    <w:multiLevelType w:val="hybridMultilevel"/>
    <w:tmpl w:val="E7AA0B78"/>
    <w:lvl w:ilvl="0" w:tplc="083EB36A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3E2778C"/>
    <w:multiLevelType w:val="multilevel"/>
    <w:tmpl w:val="ABF8F93C"/>
    <w:lvl w:ilvl="0">
      <w:start w:val="1"/>
      <w:numFmt w:val="taiwaneseCountingThousand"/>
      <w:lvlText w:val="第%1條"/>
      <w:lvlJc w:val="left"/>
      <w:pPr>
        <w:tabs>
          <w:tab w:val="num" w:pos="1123"/>
        </w:tabs>
        <w:ind w:left="1123" w:hanging="1123"/>
      </w:pPr>
      <w:rPr>
        <w:rFonts w:eastAsia="標楷體" w:hint="eastAsia"/>
        <w:b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500"/>
      </w:pPr>
      <w:rPr>
        <w:rFonts w:hint="eastAsia"/>
      </w:rPr>
    </w:lvl>
    <w:lvl w:ilvl="2">
      <w:start w:val="1"/>
      <w:numFmt w:val="taiwaneseCountingThousand"/>
      <w:lvlText w:val="%3、"/>
      <w:lvlJc w:val="right"/>
      <w:pPr>
        <w:tabs>
          <w:tab w:val="num" w:pos="1269"/>
        </w:tabs>
        <w:ind w:left="1269" w:hanging="192"/>
      </w:pPr>
      <w:rPr>
        <w:rFonts w:hint="eastAsia"/>
      </w:rPr>
    </w:lvl>
    <w:lvl w:ilvl="3">
      <w:start w:val="1"/>
      <w:numFmt w:val="taiwaneseCountingThousand"/>
      <w:lvlText w:val="%4、"/>
      <w:lvlJc w:val="right"/>
      <w:pPr>
        <w:tabs>
          <w:tab w:val="num" w:pos="1632"/>
        </w:tabs>
        <w:ind w:left="1632" w:hanging="19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6126329"/>
    <w:multiLevelType w:val="hybridMultilevel"/>
    <w:tmpl w:val="84C01E16"/>
    <w:lvl w:ilvl="0" w:tplc="9F32B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784622D"/>
    <w:multiLevelType w:val="hybridMultilevel"/>
    <w:tmpl w:val="D4F441BE"/>
    <w:lvl w:ilvl="0" w:tplc="99281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95348C"/>
    <w:multiLevelType w:val="hybridMultilevel"/>
    <w:tmpl w:val="3BE66B3E"/>
    <w:lvl w:ilvl="0" w:tplc="083EB36A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CA5308"/>
    <w:multiLevelType w:val="hybridMultilevel"/>
    <w:tmpl w:val="60D43E72"/>
    <w:lvl w:ilvl="0" w:tplc="9F32B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B6BB52">
      <w:start w:val="1"/>
      <w:numFmt w:val="decimalFullWidth"/>
      <w:lvlText w:val="%2、"/>
      <w:lvlJc w:val="left"/>
      <w:pPr>
        <w:tabs>
          <w:tab w:val="num" w:pos="2007"/>
        </w:tabs>
        <w:ind w:left="2007" w:hanging="567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6066F9C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9"/>
  </w:num>
  <w:num w:numId="5">
    <w:abstractNumId w:val="7"/>
  </w:num>
  <w:num w:numId="6">
    <w:abstractNumId w:val="15"/>
  </w:num>
  <w:num w:numId="7">
    <w:abstractNumId w:val="26"/>
  </w:num>
  <w:num w:numId="8">
    <w:abstractNumId w:val="18"/>
  </w:num>
  <w:num w:numId="9">
    <w:abstractNumId w:val="5"/>
  </w:num>
  <w:num w:numId="10">
    <w:abstractNumId w:val="20"/>
  </w:num>
  <w:num w:numId="11">
    <w:abstractNumId w:val="25"/>
  </w:num>
  <w:num w:numId="12">
    <w:abstractNumId w:val="8"/>
  </w:num>
  <w:num w:numId="13">
    <w:abstractNumId w:val="21"/>
  </w:num>
  <w:num w:numId="14">
    <w:abstractNumId w:val="3"/>
  </w:num>
  <w:num w:numId="15">
    <w:abstractNumId w:val="1"/>
  </w:num>
  <w:num w:numId="16">
    <w:abstractNumId w:val="2"/>
  </w:num>
  <w:num w:numId="17">
    <w:abstractNumId w:val="23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9"/>
  </w:num>
  <w:num w:numId="24">
    <w:abstractNumId w:val="12"/>
  </w:num>
  <w:num w:numId="25">
    <w:abstractNumId w:val="6"/>
  </w:num>
  <w:num w:numId="26">
    <w:abstractNumId w:val="22"/>
  </w:num>
  <w:num w:numId="27">
    <w:abstractNumId w:val="7"/>
  </w:num>
  <w:num w:numId="28">
    <w:abstractNumId w:val="24"/>
  </w:num>
  <w:num w:numId="29">
    <w:abstractNumId w:val="28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B"/>
    <w:rsid w:val="0012709D"/>
    <w:rsid w:val="001A333C"/>
    <w:rsid w:val="002C4452"/>
    <w:rsid w:val="006F72FC"/>
    <w:rsid w:val="00753665"/>
    <w:rsid w:val="008228D9"/>
    <w:rsid w:val="00865EC2"/>
    <w:rsid w:val="00877ABB"/>
    <w:rsid w:val="00AB0D4A"/>
    <w:rsid w:val="00BD0903"/>
    <w:rsid w:val="00BE3807"/>
    <w:rsid w:val="00C73C9B"/>
    <w:rsid w:val="00D43DE6"/>
    <w:rsid w:val="00D9370C"/>
    <w:rsid w:val="00DD5E32"/>
    <w:rsid w:val="00E13E73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D0653-E4E9-4F29-8FC6-C1DC745B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1144</Characters>
  <Application>Microsoft Office Word</Application>
  <DocSecurity>0</DocSecurity>
  <Lines>9</Lines>
  <Paragraphs>2</Paragraphs>
  <ScaleCrop>false</ScaleCrop>
  <Company>ckvs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智光高級商工職業學校校園開放場地管理辦法（草案）</dc:title>
  <dc:subject/>
  <dc:creator>ckp09-2</dc:creator>
  <cp:keywords/>
  <dc:description/>
  <cp:lastModifiedBy>王子</cp:lastModifiedBy>
  <cp:revision>2</cp:revision>
  <cp:lastPrinted>2004-11-23T07:03:00Z</cp:lastPrinted>
  <dcterms:created xsi:type="dcterms:W3CDTF">2018-07-05T07:31:00Z</dcterms:created>
  <dcterms:modified xsi:type="dcterms:W3CDTF">2018-07-05T07:31:00Z</dcterms:modified>
</cp:coreProperties>
</file>